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E6B27" w:rsidRPr="002B6E73" w:rsidRDefault="00A2665B" w:rsidP="007E6B27">
      <w:r>
        <w:rPr>
          <w:rFonts w:hint="eastAsia"/>
          <w:noProof/>
          <w:sz w:val="24"/>
        </w:rPr>
        <mc:AlternateContent>
          <mc:Choice Requires="wps">
            <w:drawing>
              <wp:anchor distT="0" distB="0" distL="114300" distR="114300" simplePos="0" relativeHeight="251663360" behindDoc="0" locked="0" layoutInCell="1" allowOverlap="1" wp14:anchorId="1F4ECA67" wp14:editId="2CB78259">
                <wp:simplePos x="0" y="0"/>
                <wp:positionH relativeFrom="column">
                  <wp:posOffset>5193030</wp:posOffset>
                </wp:positionH>
                <wp:positionV relativeFrom="paragraph">
                  <wp:posOffset>175260</wp:posOffset>
                </wp:positionV>
                <wp:extent cx="1895475" cy="27813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1895475" cy="2781300"/>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038D" w:rsidRPr="00A2665B" w:rsidRDefault="008B038D">
                            <w:pPr>
                              <w:rPr>
                                <w:sz w:val="20"/>
                              </w:rPr>
                            </w:pPr>
                            <w:r w:rsidRPr="00A2665B">
                              <w:rPr>
                                <w:rFonts w:hint="eastAsia"/>
                                <w:sz w:val="20"/>
                              </w:rPr>
                              <w:t>【講師プロフィール】</w:t>
                            </w:r>
                          </w:p>
                          <w:p w:rsidR="008B038D" w:rsidRPr="00A2665B" w:rsidRDefault="008B038D">
                            <w:pPr>
                              <w:rPr>
                                <w:sz w:val="20"/>
                              </w:rPr>
                            </w:pPr>
                            <w:r w:rsidRPr="00A2665B">
                              <w:rPr>
                                <w:rFonts w:hint="eastAsia"/>
                                <w:sz w:val="20"/>
                              </w:rPr>
                              <w:t>千葉工業大学惑星探査研究センター主席研究員、内閣府宇宙開発戦略推進事務局宇宙政策委員会専門委員なども務める。</w:t>
                            </w:r>
                            <w:r w:rsidR="00CD3931" w:rsidRPr="00A2665B">
                              <w:rPr>
                                <w:rFonts w:hint="eastAsia"/>
                                <w:sz w:val="20"/>
                              </w:rPr>
                              <w:t>宇宙人材育成に努める傍ら、モンゴルでの成層圏気球実験環境の構築や、内閣府専門調査員として</w:t>
                            </w:r>
                            <w:r w:rsidR="00CD3931" w:rsidRPr="00A2665B">
                              <w:rPr>
                                <w:rFonts w:hint="eastAsia"/>
                                <w:sz w:val="20"/>
                              </w:rPr>
                              <w:t>UAE</w:t>
                            </w:r>
                            <w:r w:rsidR="00CD3931" w:rsidRPr="00A2665B">
                              <w:rPr>
                                <w:rFonts w:hint="eastAsia"/>
                                <w:sz w:val="20"/>
                              </w:rPr>
                              <w:t>と日本の宇宙開発協力の推進など、教育・人材育成・海外連携にかかわっている</w:t>
                            </w:r>
                            <w:r w:rsidR="00A2665B">
                              <w:rPr>
                                <w:rFonts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408.9pt;margin-top:13.8pt;width:149.25pt;height:2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1htygIAAO8FAAAOAAAAZHJzL2Uyb0RvYy54bWysVM1uEzEQviPxDpbvdDdp0p+omyq0KkIq&#10;bUWLena8drKq12NsJ9lwbCTEQ/AKiDPPkxdh7N1N0tILiMvujOf/m5+T06pUZC6sK0BntLOXUiI0&#10;h7zQk4x+urt4c0SJ80znTIEWGV0KR0+Hr1+dLMxAdGEKKheWoBPtBguT0an3ZpAkjk9FydweGKFR&#10;KMGWzCNrJ0lu2QK9lyrppulBsgCbGwtcOIev57WQDqN/KQX311I64YnKKObm49fG7zh8k+EJG0ws&#10;M9OCN2mwf8iiZIXGoBtX58wzMrPFH67KgltwIP0ehzIBKQsuYg1YTSd9Vs3tlBkRa0FwnNnA5P6f&#10;W341v7GkyDPao0SzElu0Xn1dP/5YP/5ar76R9er7erVaP/5EnvQCXAvjBmh1a9DOV2+hwra37w4f&#10;AwqVtGX4Y30E5Qj8cgO2qDzhwejouN877FPCUdY9POrsp7EdydbcWOffCShJIDJqsZsRZDa/dB5T&#10;QdVWJURzoIr8olAqMmGCxJmyZM6w9+NJJ5qqWfkB8vrtuJ9uQsaBC+rR6xNPSpNFRg/2+2n08EQW&#10;wm9jKMYfAhSY144WckqHlEScxyb1AGMNV6T8Uomgo/RHIbEfEbUX6mCcC+0j4NEvagctiVX/jWGj&#10;v83qb4zrOtrIoP3GuCw02Bqlp/DnD23KstZHkHbqDqSvxlUcxG47TWPIlzhkFuqtdYZfFIj3JXP+&#10;hllcU5wrPD3+Gj9SATYJGoqSKdgvL70HfdwelFKywLXPqPs8Y1ZQot5r3KvjTq8X7kRkev3DLjJ2&#10;VzLelehZeQY4XR08coZHMuh71ZLSQnmPF2oUoqKIaY6xM+pb8szXxwgvHBejUVTCy2CYv9S3hgfX&#10;oUlhzu6qe2ZNswse1+gK2gPBBs9WotYNlhpGMw+yiPsScK5RbfDHqxLHtbmA4Wzt8lFre6eHvwEA&#10;AP//AwBQSwMEFAAGAAgAAAAhAN3+IaHhAAAACwEAAA8AAABkcnMvZG93bnJldi54bWxMjzFvwjAQ&#10;hfdK/Q/WVWIrTqA1URoH0UostAxNMzCa+EgC8TmKDYR/XzO149M9ffe9bDmajl1wcK0lCfE0AoZU&#10;Wd1SLaH8WT8nwJxXpFVnCSXc0MEyf3zIVKrtlb7xUviaBQi5VElovO9Tzl3VoFFuanukcDvYwSgf&#10;4lBzPahrgJuOz6JIcKNaCh8a1eNHg9WpOBsJL8X7Zl3dPoUut8k8MV+78jjupJw8jas3YB5H/1eG&#10;u35Qhzw47e2ZtGOdhCReBHUvYbYQwO6FOBZzYPuAF68CeJ7x/xvyXwAAAP//AwBQSwECLQAUAAYA&#10;CAAAACEAtoM4kv4AAADhAQAAEwAAAAAAAAAAAAAAAAAAAAAAW0NvbnRlbnRfVHlwZXNdLnhtbFBL&#10;AQItABQABgAIAAAAIQA4/SH/1gAAAJQBAAALAAAAAAAAAAAAAAAAAC8BAABfcmVscy8ucmVsc1BL&#10;AQItABQABgAIAAAAIQDDj1htygIAAO8FAAAOAAAAAAAAAAAAAAAAAC4CAABkcnMvZTJvRG9jLnht&#10;bFBLAQItABQABgAIAAAAIQDd/iGh4QAAAAsBAAAPAAAAAAAAAAAAAAAAACQFAABkcnMvZG93bnJl&#10;di54bWxQSwUGAAAAAAQABADzAAAAMgYAAAAA&#10;" fillcolor="#f2f2f2 [3052]" strokeweight=".5pt">
                <v:textbox>
                  <w:txbxContent>
                    <w:p w:rsidR="008B038D" w:rsidRPr="00A2665B" w:rsidRDefault="008B038D">
                      <w:pPr>
                        <w:rPr>
                          <w:sz w:val="20"/>
                        </w:rPr>
                      </w:pPr>
                      <w:bookmarkStart w:id="1" w:name="_GoBack"/>
                      <w:r w:rsidRPr="00A2665B">
                        <w:rPr>
                          <w:rFonts w:hint="eastAsia"/>
                          <w:sz w:val="20"/>
                        </w:rPr>
                        <w:t>【講師プロフィール】</w:t>
                      </w:r>
                    </w:p>
                    <w:p w:rsidR="008B038D" w:rsidRPr="00A2665B" w:rsidRDefault="008B038D">
                      <w:pPr>
                        <w:rPr>
                          <w:sz w:val="20"/>
                        </w:rPr>
                      </w:pPr>
                      <w:r w:rsidRPr="00A2665B">
                        <w:rPr>
                          <w:rFonts w:hint="eastAsia"/>
                          <w:sz w:val="20"/>
                        </w:rPr>
                        <w:t>千葉工業大学惑星探査研究センター主席研究員、内閣府宇宙開発戦略推進事務局宇宙政策委員会専門委員なども務める。</w:t>
                      </w:r>
                      <w:r w:rsidR="00CD3931" w:rsidRPr="00A2665B">
                        <w:rPr>
                          <w:rFonts w:hint="eastAsia"/>
                          <w:sz w:val="20"/>
                        </w:rPr>
                        <w:t>宇宙人材育成に努める傍ら、モンゴルでの成層圏気球実験環境の構築や、内閣府専門調査員として</w:t>
                      </w:r>
                      <w:r w:rsidR="00CD3931" w:rsidRPr="00A2665B">
                        <w:rPr>
                          <w:rFonts w:hint="eastAsia"/>
                          <w:sz w:val="20"/>
                        </w:rPr>
                        <w:t>UAE</w:t>
                      </w:r>
                      <w:r w:rsidR="00CD3931" w:rsidRPr="00A2665B">
                        <w:rPr>
                          <w:rFonts w:hint="eastAsia"/>
                          <w:sz w:val="20"/>
                        </w:rPr>
                        <w:t>と日本の宇宙開発協力の推進など、教育・人材育成・海外連携にかかわっている</w:t>
                      </w:r>
                      <w:r w:rsidR="00A2665B">
                        <w:rPr>
                          <w:rFonts w:hint="eastAsia"/>
                          <w:sz w:val="20"/>
                        </w:rPr>
                        <w:t>。</w:t>
                      </w:r>
                      <w:bookmarkEnd w:id="1"/>
                    </w:p>
                  </w:txbxContent>
                </v:textbox>
              </v:shape>
            </w:pict>
          </mc:Fallback>
        </mc:AlternateContent>
      </w:r>
      <w:r w:rsidR="00E472F3">
        <w:rPr>
          <w:noProof/>
        </w:rPr>
        <w:drawing>
          <wp:anchor distT="0" distB="0" distL="114300" distR="114300" simplePos="0" relativeHeight="251658240" behindDoc="1" locked="0" layoutInCell="1" allowOverlap="1" wp14:anchorId="14E03061" wp14:editId="77ACA31F">
            <wp:simplePos x="0" y="0"/>
            <wp:positionH relativeFrom="column">
              <wp:posOffset>-147955</wp:posOffset>
            </wp:positionH>
            <wp:positionV relativeFrom="paragraph">
              <wp:posOffset>11430</wp:posOffset>
            </wp:positionV>
            <wp:extent cx="7562850" cy="3362325"/>
            <wp:effectExtent l="0" t="0" r="0" b="9525"/>
            <wp:wrapTight wrapText="bothSides">
              <wp:wrapPolygon edited="0">
                <wp:start x="0" y="0"/>
                <wp:lineTo x="0" y="21539"/>
                <wp:lineTo x="21546" y="21539"/>
                <wp:lineTo x="21546"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画像（衛星、地球）.jpg"/>
                    <pic:cNvPicPr/>
                  </pic:nvPicPr>
                  <pic:blipFill rotWithShape="1">
                    <a:blip r:embed="rId8">
                      <a:duotone>
                        <a:schemeClr val="accent4">
                          <a:shade val="45000"/>
                          <a:satMod val="135000"/>
                        </a:schemeClr>
                        <a:prstClr val="white"/>
                      </a:duotone>
                      <a:extLst>
                        <a:ext uri="{BEBA8EAE-BF5A-486C-A8C5-ECC9F3942E4B}">
                          <a14:imgProps xmlns:a14="http://schemas.microsoft.com/office/drawing/2010/main">
                            <a14:imgLayer r:embed="rId9">
                              <a14:imgEffect>
                                <a14:brightnessContrast bright="-40000" contrast="40000"/>
                              </a14:imgEffect>
                            </a14:imgLayer>
                          </a14:imgProps>
                        </a:ext>
                        <a:ext uri="{28A0092B-C50C-407E-A947-70E740481C1C}">
                          <a14:useLocalDpi xmlns:a14="http://schemas.microsoft.com/office/drawing/2010/main" val="0"/>
                        </a:ext>
                      </a:extLst>
                    </a:blip>
                    <a:srcRect b="31054"/>
                    <a:stretch/>
                  </pic:blipFill>
                  <pic:spPr bwMode="auto">
                    <a:xfrm>
                      <a:off x="0" y="0"/>
                      <a:ext cx="7562850" cy="3362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E6B27">
        <w:rPr>
          <w:noProof/>
        </w:rPr>
        <mc:AlternateContent>
          <mc:Choice Requires="wps">
            <w:drawing>
              <wp:anchor distT="0" distB="0" distL="114300" distR="114300" simplePos="0" relativeHeight="251662336" behindDoc="0" locked="0" layoutInCell="1" allowOverlap="1" wp14:anchorId="34FACAB5" wp14:editId="143F518E">
                <wp:simplePos x="0" y="0"/>
                <wp:positionH relativeFrom="column">
                  <wp:posOffset>3609340</wp:posOffset>
                </wp:positionH>
                <wp:positionV relativeFrom="paragraph">
                  <wp:posOffset>1240155</wp:posOffset>
                </wp:positionV>
                <wp:extent cx="3400425" cy="2133600"/>
                <wp:effectExtent l="0" t="0" r="0" b="0"/>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3400425" cy="2133600"/>
                        </a:xfrm>
                        <a:prstGeom prst="rect">
                          <a:avLst/>
                        </a:prstGeom>
                        <a:noFill/>
                        <a:ln>
                          <a:noFill/>
                        </a:ln>
                        <a:effectLst/>
                      </wps:spPr>
                      <wps:txbx>
                        <w:txbxContent>
                          <w:p w:rsidR="007E6B27" w:rsidRPr="002B6E73" w:rsidRDefault="007E6B27" w:rsidP="002B6E73">
                            <w:pPr>
                              <w:ind w:firstLineChars="100" w:firstLine="221"/>
                              <w:jc w:val="left"/>
                              <w:rPr>
                                <w:rFonts w:asciiTheme="majorEastAsia" w:eastAsiaTheme="majorEastAsia" w:hAnsiTheme="majorEastAsia"/>
                                <w:b/>
                                <w:sz w:val="22"/>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pPr>
                            <w:r w:rsidRPr="002B6E73">
                              <w:rPr>
                                <w:rFonts w:asciiTheme="majorEastAsia" w:eastAsiaTheme="majorEastAsia" w:hAnsiTheme="majorEastAsia" w:hint="eastAsia"/>
                                <w:b/>
                                <w:sz w:val="22"/>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研究会の活動につきまして、日ごろから御理解、御協力を賜り、厚くお礼申し上げます。</w:t>
                            </w:r>
                          </w:p>
                          <w:p w:rsidR="007E6B27" w:rsidRPr="002B6E73" w:rsidRDefault="00643C3D" w:rsidP="007E6B27">
                            <w:pPr>
                              <w:jc w:val="left"/>
                              <w:rPr>
                                <w:rFonts w:asciiTheme="majorEastAsia" w:eastAsiaTheme="majorEastAsia" w:hAnsiTheme="majorEastAsia"/>
                                <w:b/>
                                <w:sz w:val="22"/>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pPr>
                            <w:r>
                              <w:rPr>
                                <w:rFonts w:asciiTheme="majorEastAsia" w:eastAsiaTheme="majorEastAsia" w:hAnsiTheme="majorEastAsia" w:hint="eastAsia"/>
                                <w:b/>
                                <w:sz w:val="22"/>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 xml:space="preserve">　当研究会</w:t>
                            </w:r>
                            <w:r w:rsidR="007E6B27" w:rsidRPr="002B6E73">
                              <w:rPr>
                                <w:rFonts w:asciiTheme="majorEastAsia" w:eastAsiaTheme="majorEastAsia" w:hAnsiTheme="majorEastAsia" w:hint="eastAsia"/>
                                <w:b/>
                                <w:sz w:val="22"/>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では、</w:t>
                            </w:r>
                            <w:r w:rsidR="002B6E73">
                              <w:rPr>
                                <w:rFonts w:asciiTheme="majorEastAsia" w:eastAsiaTheme="majorEastAsia" w:hAnsiTheme="majorEastAsia" w:hint="eastAsia"/>
                                <w:b/>
                                <w:sz w:val="22"/>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宇宙ビジネス</w:t>
                            </w:r>
                            <w:r w:rsidR="007E6B27" w:rsidRPr="002B6E73">
                              <w:rPr>
                                <w:rFonts w:asciiTheme="majorEastAsia" w:eastAsiaTheme="majorEastAsia" w:hAnsiTheme="majorEastAsia" w:hint="eastAsia"/>
                                <w:b/>
                                <w:sz w:val="22"/>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分</w:t>
                            </w:r>
                            <w:r w:rsidR="002B6E73">
                              <w:rPr>
                                <w:rFonts w:asciiTheme="majorEastAsia" w:eastAsiaTheme="majorEastAsia" w:hAnsiTheme="majorEastAsia" w:hint="eastAsia"/>
                                <w:b/>
                                <w:sz w:val="22"/>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野におい</w:t>
                            </w:r>
                            <w:r>
                              <w:rPr>
                                <w:rFonts w:asciiTheme="majorEastAsia" w:eastAsiaTheme="majorEastAsia" w:hAnsiTheme="majorEastAsia" w:hint="eastAsia"/>
                                <w:b/>
                                <w:sz w:val="22"/>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て異業種間の連携を図るため</w:t>
                            </w:r>
                            <w:r w:rsidR="002B6E73">
                              <w:rPr>
                                <w:rFonts w:asciiTheme="majorEastAsia" w:eastAsiaTheme="majorEastAsia" w:hAnsiTheme="majorEastAsia" w:hint="eastAsia"/>
                                <w:b/>
                                <w:sz w:val="22"/>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、標記</w:t>
                            </w:r>
                            <w:r w:rsidR="007E6B27" w:rsidRPr="002B6E73">
                              <w:rPr>
                                <w:rFonts w:asciiTheme="majorEastAsia" w:eastAsiaTheme="majorEastAsia" w:hAnsiTheme="majorEastAsia" w:hint="eastAsia"/>
                                <w:b/>
                                <w:sz w:val="22"/>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セミナーを下記により開催いたします。</w:t>
                            </w:r>
                          </w:p>
                          <w:p w:rsidR="007E6B27" w:rsidRPr="007E6B27" w:rsidRDefault="002B6E73" w:rsidP="007E6B27">
                            <w:pPr>
                              <w:jc w:val="left"/>
                              <w:rPr>
                                <w:sz w:val="2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Pr>
                                <w:rFonts w:asciiTheme="majorEastAsia" w:eastAsiaTheme="majorEastAsia" w:hAnsiTheme="majorEastAsia" w:hint="eastAsia"/>
                                <w:b/>
                                <w:sz w:val="22"/>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 xml:space="preserve">　本セミナー</w:t>
                            </w:r>
                            <w:r w:rsidR="007E6B27" w:rsidRPr="002B6E73">
                              <w:rPr>
                                <w:rFonts w:asciiTheme="majorEastAsia" w:eastAsiaTheme="majorEastAsia" w:hAnsiTheme="majorEastAsia" w:hint="eastAsia"/>
                                <w:b/>
                                <w:sz w:val="22"/>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では、</w:t>
                            </w:r>
                            <w:r w:rsidR="00643C3D">
                              <w:rPr>
                                <w:rFonts w:asciiTheme="majorEastAsia" w:eastAsiaTheme="majorEastAsia" w:hAnsiTheme="majorEastAsia" w:hint="eastAsia"/>
                                <w:b/>
                                <w:sz w:val="22"/>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小型ロケットの開発や衛星データの活用などでユニークな活動を行っている秋山演亮氏より、難しい宇宙技術や利用をわかりやすくご説明いただきます。ふるってご参加ください。</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284.2pt;margin-top:97.65pt;width:267.75pt;height:1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SjdTQIAAGYEAAAOAAAAZHJzL2Uyb0RvYy54bWysVEtu2zAQ3RfoHQjua8mfpo5gOXATuChg&#10;JAGcImuaoiwBEoclaUvu0gaCHqJXKLrueXSRDinZcdOuim6o+XE4896MJld1WZCt0CYHGdN+L6RE&#10;SA5JLtcx/fQwfzOmxFgmE1aAFDHdCUOvpq9fTSoViQFkUCRCE0wiTVSpmGbWqigIDM9EyUwPlJDo&#10;TEGXzKKq10GiWYXZyyIYhOFFUIFOlAYujEHrTeukU58/TQW3d2lqhCVFTLE260/tz5U7g+mERWvN&#10;VJbzrgz2D1WULJf46CnVDbOMbHT+R6oy5xoMpLbHoQwgTXMufA/YTT980c0yY0r4XhAco04wmf+X&#10;lt9u7zXJk5gOKZGsRIqaw1Oz/97sfzaHr6Q5fGsOh2b/A3UydHBVykR4a6nwnq3fQ420H+0GjQ6F&#10;OtWl+2J/BP0I/O4Etqgt4WgcjsJwNHhLCUffoD8cXoSejuD5utLGfhBQEifEVCObHmS2XRiLpWDo&#10;McS9JmGeF4VntJC/GTCwtQg/Et1t10lbsZNsvaq79laQ7LA7De24GMXnOVawYMbeM43zgQ3hzNs7&#10;PNICqphCJ1GSgf7yN7uLR9rQS0mF8xZT83nDtKCk+CiR0HejwSWCYb0yHl/iE/rcsTpzyE15DTjQ&#10;fdwtxb3owm1xFFMN5SMuxsy9iS4mOb4cU3sUr227A7hYXMxmPggHUjG7kEvFXWoHoEP3oX5kWnUU&#10;WGTvFo5zyaIXTLSxLfSzjYU09zQ5eFtMkTOn4DB79rrFc9tyrvuo59/D9BcAAAD//wMAUEsDBBQA&#10;BgAIAAAAIQBBX+Qu4QAAAAwBAAAPAAAAZHJzL2Rvd25yZXYueG1sTI9BT4NAEIXvJv6HzZh4s7uI&#10;kBZZGmqiJl6s1RiPC4xAZGcJu23RX+/0pMfJ9/LeN/l6toM44OR7RxqihQKBVLump1bD2+v91RKE&#10;D4YaMzhCDd/oYV2cn+Uma9yRXvCwC63gEvKZ0dCFMGZS+rpDa/zCjUjMPt1kTeBzamUzmSOX20Fe&#10;K5VKa3rihc6MeNdh/bXbWw0/vS8ft8+bUG2Sjwe1fUr9e5lqfXkxl7cgAs7hLwwnfVaHgp0qt6fG&#10;i0FDki5vOMpglcQgTolIxSsQFbM4ikEWufz/RPELAAD//wMAUEsBAi0AFAAGAAgAAAAhALaDOJL+&#10;AAAA4QEAABMAAAAAAAAAAAAAAAAAAAAAAFtDb250ZW50X1R5cGVzXS54bWxQSwECLQAUAAYACAAA&#10;ACEAOP0h/9YAAACUAQAACwAAAAAAAAAAAAAAAAAvAQAAX3JlbHMvLnJlbHNQSwECLQAUAAYACAAA&#10;ACEAwt0o3U0CAABmBAAADgAAAAAAAAAAAAAAAAAuAgAAZHJzL2Uyb0RvYy54bWxQSwECLQAUAAYA&#10;CAAAACEAQV/kLuEAAAAMAQAADwAAAAAAAAAAAAAAAACnBAAAZHJzL2Rvd25yZXYueG1sUEsFBgAA&#10;AAAEAAQA8wAAALUFAAAAAA==&#10;" filled="f" stroked="f">
                <v:textbox inset="5.85pt,.7pt,5.85pt,.7pt">
                  <w:txbxContent>
                    <w:p w:rsidR="007E6B27" w:rsidRPr="002B6E73" w:rsidRDefault="007E6B27" w:rsidP="002B6E73">
                      <w:pPr>
                        <w:ind w:firstLineChars="100" w:firstLine="221"/>
                        <w:jc w:val="left"/>
                        <w:rPr>
                          <w:rFonts w:asciiTheme="majorEastAsia" w:eastAsiaTheme="majorEastAsia" w:hAnsiTheme="majorEastAsia"/>
                          <w:b/>
                          <w:sz w:val="22"/>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pPr>
                      <w:r w:rsidRPr="002B6E73">
                        <w:rPr>
                          <w:rFonts w:asciiTheme="majorEastAsia" w:eastAsiaTheme="majorEastAsia" w:hAnsiTheme="majorEastAsia" w:hint="eastAsia"/>
                          <w:b/>
                          <w:sz w:val="22"/>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研究会の活動につきまして、日ごろから御理解、御協力を賜り、厚くお礼申し上げます。</w:t>
                      </w:r>
                    </w:p>
                    <w:p w:rsidR="007E6B27" w:rsidRPr="002B6E73" w:rsidRDefault="00643C3D" w:rsidP="007E6B27">
                      <w:pPr>
                        <w:jc w:val="left"/>
                        <w:rPr>
                          <w:rFonts w:asciiTheme="majorEastAsia" w:eastAsiaTheme="majorEastAsia" w:hAnsiTheme="majorEastAsia"/>
                          <w:b/>
                          <w:sz w:val="22"/>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pPr>
                      <w:r>
                        <w:rPr>
                          <w:rFonts w:asciiTheme="majorEastAsia" w:eastAsiaTheme="majorEastAsia" w:hAnsiTheme="majorEastAsia" w:hint="eastAsia"/>
                          <w:b/>
                          <w:sz w:val="22"/>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 xml:space="preserve">　当研究会</w:t>
                      </w:r>
                      <w:r w:rsidR="007E6B27" w:rsidRPr="002B6E73">
                        <w:rPr>
                          <w:rFonts w:asciiTheme="majorEastAsia" w:eastAsiaTheme="majorEastAsia" w:hAnsiTheme="majorEastAsia" w:hint="eastAsia"/>
                          <w:b/>
                          <w:sz w:val="22"/>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では、</w:t>
                      </w:r>
                      <w:r w:rsidR="002B6E73">
                        <w:rPr>
                          <w:rFonts w:asciiTheme="majorEastAsia" w:eastAsiaTheme="majorEastAsia" w:hAnsiTheme="majorEastAsia" w:hint="eastAsia"/>
                          <w:b/>
                          <w:sz w:val="22"/>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宇宙ビジネス</w:t>
                      </w:r>
                      <w:r w:rsidR="007E6B27" w:rsidRPr="002B6E73">
                        <w:rPr>
                          <w:rFonts w:asciiTheme="majorEastAsia" w:eastAsiaTheme="majorEastAsia" w:hAnsiTheme="majorEastAsia" w:hint="eastAsia"/>
                          <w:b/>
                          <w:sz w:val="22"/>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分</w:t>
                      </w:r>
                      <w:r w:rsidR="002B6E73">
                        <w:rPr>
                          <w:rFonts w:asciiTheme="majorEastAsia" w:eastAsiaTheme="majorEastAsia" w:hAnsiTheme="majorEastAsia" w:hint="eastAsia"/>
                          <w:b/>
                          <w:sz w:val="22"/>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野におい</w:t>
                      </w:r>
                      <w:r>
                        <w:rPr>
                          <w:rFonts w:asciiTheme="majorEastAsia" w:eastAsiaTheme="majorEastAsia" w:hAnsiTheme="majorEastAsia" w:hint="eastAsia"/>
                          <w:b/>
                          <w:sz w:val="22"/>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て異業種間の連携を図るため</w:t>
                      </w:r>
                      <w:r w:rsidR="002B6E73">
                        <w:rPr>
                          <w:rFonts w:asciiTheme="majorEastAsia" w:eastAsiaTheme="majorEastAsia" w:hAnsiTheme="majorEastAsia" w:hint="eastAsia"/>
                          <w:b/>
                          <w:sz w:val="22"/>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、標記</w:t>
                      </w:r>
                      <w:r w:rsidR="007E6B27" w:rsidRPr="002B6E73">
                        <w:rPr>
                          <w:rFonts w:asciiTheme="majorEastAsia" w:eastAsiaTheme="majorEastAsia" w:hAnsiTheme="majorEastAsia" w:hint="eastAsia"/>
                          <w:b/>
                          <w:sz w:val="22"/>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セミナーを下記により開催いたします。</w:t>
                      </w:r>
                    </w:p>
                    <w:p w:rsidR="007E6B27" w:rsidRPr="007E6B27" w:rsidRDefault="002B6E73" w:rsidP="007E6B27">
                      <w:pPr>
                        <w:jc w:val="left"/>
                        <w:rPr>
                          <w:sz w:val="2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Pr>
                          <w:rFonts w:asciiTheme="majorEastAsia" w:eastAsiaTheme="majorEastAsia" w:hAnsiTheme="majorEastAsia" w:hint="eastAsia"/>
                          <w:b/>
                          <w:sz w:val="22"/>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 xml:space="preserve">　本セミナー</w:t>
                      </w:r>
                      <w:r w:rsidR="007E6B27" w:rsidRPr="002B6E73">
                        <w:rPr>
                          <w:rFonts w:asciiTheme="majorEastAsia" w:eastAsiaTheme="majorEastAsia" w:hAnsiTheme="majorEastAsia" w:hint="eastAsia"/>
                          <w:b/>
                          <w:sz w:val="22"/>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では、</w:t>
                      </w:r>
                      <w:r w:rsidR="00643C3D">
                        <w:rPr>
                          <w:rFonts w:asciiTheme="majorEastAsia" w:eastAsiaTheme="majorEastAsia" w:hAnsiTheme="majorEastAsia" w:hint="eastAsia"/>
                          <w:b/>
                          <w:sz w:val="22"/>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小型ロケットの開発や衛星データの活用などでユニークな活動を行っている秋山演亮氏より、難しい宇宙技術や利用をわかりやすくご説明いただきます。ふるってご参加ください。</w:t>
                      </w:r>
                    </w:p>
                  </w:txbxContent>
                </v:textbox>
                <w10:wrap type="square"/>
              </v:shape>
            </w:pict>
          </mc:Fallback>
        </mc:AlternateContent>
      </w:r>
      <w:r w:rsidR="007E6B27">
        <w:rPr>
          <w:noProof/>
        </w:rPr>
        <mc:AlternateContent>
          <mc:Choice Requires="wps">
            <w:drawing>
              <wp:anchor distT="0" distB="0" distL="114300" distR="114300" simplePos="0" relativeHeight="251660288" behindDoc="0" locked="0" layoutInCell="1" allowOverlap="1" wp14:anchorId="5C287938" wp14:editId="17BF41DF">
                <wp:simplePos x="0" y="0"/>
                <wp:positionH relativeFrom="column">
                  <wp:posOffset>-19685</wp:posOffset>
                </wp:positionH>
                <wp:positionV relativeFrom="paragraph">
                  <wp:posOffset>68580</wp:posOffset>
                </wp:positionV>
                <wp:extent cx="6848475" cy="1828800"/>
                <wp:effectExtent l="0" t="0" r="0" b="127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6848475" cy="1828800"/>
                        </a:xfrm>
                        <a:prstGeom prst="rect">
                          <a:avLst/>
                        </a:prstGeom>
                        <a:noFill/>
                        <a:ln>
                          <a:noFill/>
                        </a:ln>
                        <a:effectLst/>
                      </wps:spPr>
                      <wps:txbx>
                        <w:txbxContent>
                          <w:p w:rsidR="007E6B27" w:rsidRPr="007E6B27" w:rsidRDefault="007E6B27" w:rsidP="007E6B27">
                            <w:pPr>
                              <w:jc w:val="center"/>
                              <w:rPr>
                                <w:sz w:val="40"/>
                                <w:szCs w:val="56"/>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sidRPr="007E6B27">
                              <w:rPr>
                                <w:rFonts w:hint="eastAsia"/>
                                <w:sz w:val="40"/>
                                <w:szCs w:val="56"/>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福島県航空・宇宙産業技術研究会</w:t>
                            </w:r>
                          </w:p>
                          <w:p w:rsidR="007E6B27" w:rsidRPr="007E6B27" w:rsidRDefault="007E6B27" w:rsidP="007E6B27">
                            <w:pPr>
                              <w:jc w:val="center"/>
                              <w:rPr>
                                <w:sz w:val="56"/>
                                <w:szCs w:val="56"/>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sidRPr="007E6B27">
                              <w:rPr>
                                <w:rFonts w:hint="eastAsia"/>
                                <w:sz w:val="56"/>
                                <w:szCs w:val="56"/>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令和元年度第１回宇宙ビジネスセミナー</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2" o:spid="_x0000_s1028" type="#_x0000_t202" style="position:absolute;left:0;text-align:left;margin-left:-1.55pt;margin-top:5.4pt;width:539.25pt;height:2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PVZTwIAAG0EAAAOAAAAZHJzL2Uyb0RvYy54bWysVM2O0zAQviPxDpbvNG1UdrNV01XZVRFS&#10;tbtSF+3ZdZwmUuwxttukHFsJ8RC8AuLM8+RFGDtttyycEBdn/jye+b6ZjK8bWZGNMLYEldJBr0+J&#10;UByyUq1S+vFx9iahxDqmMlaBEindCkuvJ69fjWs9EjEUUGXCEEyi7KjWKS2c06MosrwQktkeaKHQ&#10;mYORzKFqVlFmWI3ZZRXF/f5FVIPJtAEurEXrbeekk5A/zwV393luhSNVSrE2F04TzqU/o8mYjVaG&#10;6aLkhzLYP1QhWanw0VOqW+YYWZvyj1Sy5AYs5K7HQUaQ5yUXoQfsZtB/0c2iYFqEXhAcq08w2f+X&#10;lt9tHgwps5TGlCgmkaJ2/6XdfW93P9v9V9Luv7X7fbv7gTqJPVy1tiO8tdB4zzXvoEHaj3aLRo9C&#10;kxvpv9gfQT8Cvz2BLRpHOBovkmEyvHxLCUffIImTpB/oiJ6va2PdewGSeCGlBtkMILPN3DosBUOP&#10;If41BbOyqgKjlfrNgIGdRYSRONz2nXQVe8k1yyYAcepmCdkWmzTQTY3VfFZiIXNm3QMzOCbYF46+&#10;u8cjr6BOKRwkSgown/9m9/HIHnopqXHsUmo/rZkRlFQfFPJ6OYyvEBMXlCS5wifMuWN55lBreQM4&#10;1wNcMc2D6MNddRRzA/IJ92Pq30QXUxxfTqk7ijeuWwXcLy6m0xCEc6mZm6uF5j61x9GD/Ng8MaMP&#10;TDgk8Q6O48lGLwjpYv1Nq6drh7QEtjzKHaZInVdwpgOJh/3zS3Ouh6jnv8TkFwAAAP//AwBQSwME&#10;FAAGAAgAAAAhAHmmpOTgAAAACgEAAA8AAABkcnMvZG93bnJldi54bWxMj8FOwzAQRO9I/IO1SNxa&#10;uwHSEOJUqBUSRxpo1aObLEkgXkex2wa+vtsTHHdmNPsmW4y2E0ccfOtIw2yqQCCVrmqp1vDx/jJJ&#10;QPhgqDKdI9Twgx4W+fVVZtLKnWiNxyLUgkvIp0ZDE0KfSunLBq3xU9cjsffpBmsCn0Mtq8GcuNx2&#10;MlIqlta0xB8a0+OywfK7OFgNm9dlMV+9SbWO6SuKd6vtb7GzWt/ejM9PIAKO4S8MF3xGh5yZ9u5A&#10;lRedhsndjJOsK15w8dX84R7EXkP0mCQg80z+n5CfAQAA//8DAFBLAQItABQABgAIAAAAIQC2gziS&#10;/gAAAOEBAAATAAAAAAAAAAAAAAAAAAAAAABbQ29udGVudF9UeXBlc10ueG1sUEsBAi0AFAAGAAgA&#10;AAAhADj9If/WAAAAlAEAAAsAAAAAAAAAAAAAAAAALwEAAF9yZWxzLy5yZWxzUEsBAi0AFAAGAAgA&#10;AAAhALJ49VlPAgAAbQQAAA4AAAAAAAAAAAAAAAAALgIAAGRycy9lMm9Eb2MueG1sUEsBAi0AFAAG&#10;AAgAAAAhAHmmpOTgAAAACgEAAA8AAAAAAAAAAAAAAAAAqQQAAGRycy9kb3ducmV2LnhtbFBLBQYA&#10;AAAABAAEAPMAAAC2BQAAAAA=&#10;" filled="f" stroked="f">
                <v:textbox style="mso-fit-shape-to-text:t" inset="5.85pt,.7pt,5.85pt,.7pt">
                  <w:txbxContent>
                    <w:p w:rsidR="007E6B27" w:rsidRPr="007E6B27" w:rsidRDefault="007E6B27" w:rsidP="007E6B27">
                      <w:pPr>
                        <w:jc w:val="center"/>
                        <w:rPr>
                          <w:sz w:val="40"/>
                          <w:szCs w:val="56"/>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sidRPr="007E6B27">
                        <w:rPr>
                          <w:rFonts w:hint="eastAsia"/>
                          <w:sz w:val="40"/>
                          <w:szCs w:val="56"/>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福島県航空・宇宙産業技術研究会</w:t>
                      </w:r>
                    </w:p>
                    <w:p w:rsidR="007E6B27" w:rsidRPr="007E6B27" w:rsidRDefault="007E6B27" w:rsidP="007E6B27">
                      <w:pPr>
                        <w:jc w:val="center"/>
                        <w:rPr>
                          <w:sz w:val="56"/>
                          <w:szCs w:val="56"/>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sidRPr="007E6B27">
                        <w:rPr>
                          <w:rFonts w:hint="eastAsia"/>
                          <w:sz w:val="56"/>
                          <w:szCs w:val="56"/>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令和元年度第１回宇宙ビジネスセミナー</w:t>
                      </w:r>
                    </w:p>
                  </w:txbxContent>
                </v:textbox>
                <w10:wrap type="square"/>
              </v:shape>
            </w:pict>
          </mc:Fallback>
        </mc:AlternateContent>
      </w:r>
      <w:r w:rsidR="007E6B27" w:rsidRPr="00F46C20">
        <w:rPr>
          <w:rFonts w:hint="eastAsia"/>
          <w:sz w:val="24"/>
        </w:rPr>
        <w:t xml:space="preserve">　</w:t>
      </w:r>
    </w:p>
    <w:p w:rsidR="007E6B27" w:rsidRPr="00F46C20" w:rsidRDefault="002B6E73" w:rsidP="007E6B27">
      <w:pPr>
        <w:pStyle w:val="a5"/>
        <w:numPr>
          <w:ilvl w:val="0"/>
          <w:numId w:val="1"/>
        </w:numPr>
        <w:ind w:leftChars="0"/>
        <w:rPr>
          <w:sz w:val="24"/>
        </w:rPr>
      </w:pPr>
      <w:r>
        <w:rPr>
          <w:rFonts w:hint="eastAsia"/>
          <w:sz w:val="24"/>
        </w:rPr>
        <w:t>日時　令和元年</w:t>
      </w:r>
      <w:r>
        <w:rPr>
          <w:rFonts w:hint="eastAsia"/>
          <w:sz w:val="24"/>
        </w:rPr>
        <w:t>12</w:t>
      </w:r>
      <w:r w:rsidR="007E6B27" w:rsidRPr="00F46C20">
        <w:rPr>
          <w:rFonts w:hint="eastAsia"/>
          <w:sz w:val="24"/>
        </w:rPr>
        <w:t>月</w:t>
      </w:r>
      <w:r>
        <w:rPr>
          <w:rFonts w:hint="eastAsia"/>
          <w:sz w:val="24"/>
        </w:rPr>
        <w:t>13</w:t>
      </w:r>
      <w:r w:rsidR="007E6B27">
        <w:rPr>
          <w:rFonts w:hint="eastAsia"/>
          <w:sz w:val="24"/>
        </w:rPr>
        <w:t>日（金</w:t>
      </w:r>
      <w:r w:rsidR="007E6B27" w:rsidRPr="00F46C20">
        <w:rPr>
          <w:rFonts w:hint="eastAsia"/>
          <w:sz w:val="24"/>
        </w:rPr>
        <w:t>）</w:t>
      </w:r>
      <w:r w:rsidR="00AD5F05">
        <w:rPr>
          <w:rFonts w:hint="eastAsia"/>
          <w:sz w:val="24"/>
        </w:rPr>
        <w:t>13</w:t>
      </w:r>
      <w:r>
        <w:rPr>
          <w:rFonts w:hint="eastAsia"/>
          <w:sz w:val="24"/>
        </w:rPr>
        <w:t>：</w:t>
      </w:r>
      <w:r w:rsidR="00CE5A13">
        <w:rPr>
          <w:rFonts w:hint="eastAsia"/>
          <w:sz w:val="24"/>
        </w:rPr>
        <w:t>15</w:t>
      </w:r>
      <w:r w:rsidR="00AD5F05">
        <w:rPr>
          <w:rFonts w:hint="eastAsia"/>
          <w:sz w:val="24"/>
        </w:rPr>
        <w:t>~17</w:t>
      </w:r>
      <w:r>
        <w:rPr>
          <w:rFonts w:hint="eastAsia"/>
          <w:sz w:val="24"/>
        </w:rPr>
        <w:t>：</w:t>
      </w:r>
      <w:r w:rsidR="007E6B27">
        <w:rPr>
          <w:rFonts w:hint="eastAsia"/>
          <w:sz w:val="24"/>
        </w:rPr>
        <w:t>00</w:t>
      </w:r>
    </w:p>
    <w:p w:rsidR="007E6B27" w:rsidRPr="00F46C20" w:rsidRDefault="002B6E73" w:rsidP="007E6B27">
      <w:pPr>
        <w:pStyle w:val="a5"/>
        <w:numPr>
          <w:ilvl w:val="0"/>
          <w:numId w:val="1"/>
        </w:numPr>
        <w:ind w:leftChars="0"/>
        <w:rPr>
          <w:sz w:val="24"/>
        </w:rPr>
      </w:pPr>
      <w:r>
        <w:rPr>
          <w:rFonts w:hint="eastAsia"/>
          <w:sz w:val="24"/>
        </w:rPr>
        <w:t xml:space="preserve">場所　コラッセふくしま　</w:t>
      </w:r>
      <w:r w:rsidR="00837785">
        <w:rPr>
          <w:rFonts w:hint="eastAsia"/>
          <w:sz w:val="24"/>
        </w:rPr>
        <w:t>401</w:t>
      </w:r>
      <w:r>
        <w:rPr>
          <w:rFonts w:hint="eastAsia"/>
          <w:sz w:val="24"/>
        </w:rPr>
        <w:t>会議室　（福島市三河南町１番</w:t>
      </w:r>
      <w:r>
        <w:rPr>
          <w:rFonts w:hint="eastAsia"/>
          <w:sz w:val="24"/>
        </w:rPr>
        <w:t>20</w:t>
      </w:r>
      <w:r w:rsidR="007E6B27" w:rsidRPr="00F46C20">
        <w:rPr>
          <w:rFonts w:hint="eastAsia"/>
          <w:sz w:val="24"/>
        </w:rPr>
        <w:t>）</w:t>
      </w:r>
    </w:p>
    <w:p w:rsidR="007E6B27" w:rsidRPr="00F46C20" w:rsidRDefault="007E6B27" w:rsidP="007E6B27">
      <w:pPr>
        <w:pStyle w:val="a5"/>
        <w:numPr>
          <w:ilvl w:val="0"/>
          <w:numId w:val="1"/>
        </w:numPr>
        <w:ind w:leftChars="0"/>
        <w:rPr>
          <w:sz w:val="24"/>
        </w:rPr>
      </w:pPr>
      <w:r w:rsidRPr="00F46C20">
        <w:rPr>
          <w:rFonts w:hint="eastAsia"/>
          <w:sz w:val="24"/>
        </w:rPr>
        <w:t>内容</w:t>
      </w:r>
    </w:p>
    <w:p w:rsidR="007E6B27" w:rsidRPr="00F46C20" w:rsidRDefault="00643C3D" w:rsidP="002B6E73">
      <w:pPr>
        <w:ind w:left="840" w:firstLineChars="200" w:firstLine="480"/>
        <w:rPr>
          <w:sz w:val="24"/>
        </w:rPr>
      </w:pPr>
      <w:r>
        <w:rPr>
          <w:rFonts w:hint="eastAsia"/>
          <w:sz w:val="24"/>
        </w:rPr>
        <w:t>●</w:t>
      </w:r>
      <w:r w:rsidR="007E6B27" w:rsidRPr="0083716C">
        <w:rPr>
          <w:rFonts w:hint="eastAsia"/>
          <w:sz w:val="24"/>
        </w:rPr>
        <w:t xml:space="preserve">講演　</w:t>
      </w:r>
      <w:r w:rsidR="002B6E73">
        <w:rPr>
          <w:rFonts w:hint="eastAsia"/>
          <w:sz w:val="24"/>
        </w:rPr>
        <w:t>「宇宙ビジネスを牽引する</w:t>
      </w:r>
      <w:proofErr w:type="spellStart"/>
      <w:r w:rsidR="002B6E73">
        <w:rPr>
          <w:rFonts w:hint="eastAsia"/>
          <w:sz w:val="24"/>
        </w:rPr>
        <w:t>IoT</w:t>
      </w:r>
      <w:proofErr w:type="spellEnd"/>
      <w:r w:rsidR="002B6E73">
        <w:rPr>
          <w:rFonts w:hint="eastAsia"/>
          <w:sz w:val="24"/>
        </w:rPr>
        <w:t>衛星とは何か</w:t>
      </w:r>
      <w:r w:rsidR="00837785">
        <w:rPr>
          <w:rFonts w:hint="eastAsia"/>
          <w:sz w:val="24"/>
        </w:rPr>
        <w:t>(</w:t>
      </w:r>
      <w:r w:rsidR="00837785">
        <w:rPr>
          <w:rFonts w:hint="eastAsia"/>
          <w:sz w:val="24"/>
        </w:rPr>
        <w:t>仮</w:t>
      </w:r>
      <w:r w:rsidR="00837785">
        <w:rPr>
          <w:rFonts w:hint="eastAsia"/>
          <w:sz w:val="24"/>
        </w:rPr>
        <w:t>)</w:t>
      </w:r>
      <w:r w:rsidR="002B6E73">
        <w:rPr>
          <w:rFonts w:hint="eastAsia"/>
          <w:sz w:val="24"/>
        </w:rPr>
        <w:t>」</w:t>
      </w:r>
    </w:p>
    <w:p w:rsidR="007E6B27" w:rsidRPr="00950D68" w:rsidRDefault="00643C3D" w:rsidP="007E6B27">
      <w:pPr>
        <w:pStyle w:val="a5"/>
        <w:ind w:leftChars="0" w:left="1260" w:firstLineChars="200" w:firstLine="480"/>
        <w:rPr>
          <w:sz w:val="24"/>
        </w:rPr>
      </w:pPr>
      <w:r>
        <w:rPr>
          <w:rFonts w:hint="eastAsia"/>
          <w:sz w:val="24"/>
        </w:rPr>
        <w:t xml:space="preserve">　　</w:t>
      </w:r>
      <w:r w:rsidR="007E6B27" w:rsidRPr="00F46C20">
        <w:rPr>
          <w:rFonts w:hint="eastAsia"/>
          <w:sz w:val="24"/>
        </w:rPr>
        <w:t xml:space="preserve">　</w:t>
      </w:r>
      <w:r w:rsidR="008B038D">
        <w:rPr>
          <w:rFonts w:hint="eastAsia"/>
          <w:sz w:val="24"/>
        </w:rPr>
        <w:t>和歌山大学　協働教育センター教授</w:t>
      </w:r>
      <w:r w:rsidR="002B6E73">
        <w:rPr>
          <w:rFonts w:hint="eastAsia"/>
          <w:sz w:val="24"/>
        </w:rPr>
        <w:t xml:space="preserve">　秋山演亮</w:t>
      </w:r>
      <w:r w:rsidR="007E6B27" w:rsidRPr="00950D68">
        <w:rPr>
          <w:rFonts w:hint="eastAsia"/>
          <w:sz w:val="24"/>
        </w:rPr>
        <w:t xml:space="preserve">　氏</w:t>
      </w:r>
    </w:p>
    <w:p w:rsidR="005309CB" w:rsidRDefault="00643C3D" w:rsidP="007E6B27">
      <w:pPr>
        <w:rPr>
          <w:sz w:val="24"/>
        </w:rPr>
      </w:pPr>
      <w:r>
        <w:rPr>
          <w:rFonts w:hint="eastAsia"/>
          <w:sz w:val="24"/>
        </w:rPr>
        <w:tab/>
      </w:r>
      <w:r w:rsidR="00837785">
        <w:rPr>
          <w:rFonts w:hint="eastAsia"/>
          <w:sz w:val="24"/>
        </w:rPr>
        <w:t xml:space="preserve">　　●</w:t>
      </w:r>
      <w:r w:rsidR="00837785">
        <w:rPr>
          <w:rFonts w:hint="eastAsia"/>
          <w:sz w:val="24"/>
        </w:rPr>
        <w:t>Q&amp;A</w:t>
      </w:r>
    </w:p>
    <w:p w:rsidR="00B1292F" w:rsidRPr="0083716C" w:rsidRDefault="005309CB" w:rsidP="007E6B27">
      <w:pPr>
        <w:rPr>
          <w:sz w:val="24"/>
        </w:rPr>
      </w:pPr>
      <w:r>
        <w:rPr>
          <w:rFonts w:hint="eastAsia"/>
          <w:sz w:val="24"/>
        </w:rPr>
        <w:tab/>
      </w:r>
      <w:r>
        <w:rPr>
          <w:rFonts w:hint="eastAsia"/>
          <w:sz w:val="24"/>
        </w:rPr>
        <w:t xml:space="preserve">　　●講師を交えたディスカッション</w:t>
      </w:r>
    </w:p>
    <w:p w:rsidR="007E6B27" w:rsidRPr="00F46C20" w:rsidRDefault="007E6B27" w:rsidP="007E6B27">
      <w:pPr>
        <w:pStyle w:val="a5"/>
        <w:numPr>
          <w:ilvl w:val="0"/>
          <w:numId w:val="1"/>
        </w:numPr>
        <w:ind w:leftChars="0"/>
        <w:rPr>
          <w:sz w:val="24"/>
        </w:rPr>
      </w:pPr>
      <w:r w:rsidRPr="00F46C20">
        <w:rPr>
          <w:rFonts w:hint="eastAsia"/>
          <w:sz w:val="24"/>
        </w:rPr>
        <w:t>参加費　無料</w:t>
      </w:r>
    </w:p>
    <w:p w:rsidR="007E6B27" w:rsidRPr="00F46C20" w:rsidRDefault="007E6B27" w:rsidP="007E6B27">
      <w:pPr>
        <w:pStyle w:val="a5"/>
        <w:numPr>
          <w:ilvl w:val="0"/>
          <w:numId w:val="1"/>
        </w:numPr>
        <w:ind w:leftChars="0"/>
        <w:rPr>
          <w:sz w:val="24"/>
        </w:rPr>
      </w:pPr>
      <w:r w:rsidRPr="00F46C20">
        <w:rPr>
          <w:rFonts w:hint="eastAsia"/>
          <w:sz w:val="24"/>
        </w:rPr>
        <w:t xml:space="preserve">申込先　福島県ハイテクプラザ　産学連携科　渡邊　まで　</w:t>
      </w:r>
    </w:p>
    <w:p w:rsidR="007E6B27" w:rsidRPr="00F46C20" w:rsidRDefault="007E6B27" w:rsidP="007E6B27">
      <w:pPr>
        <w:pStyle w:val="a5"/>
        <w:ind w:leftChars="0" w:left="1680"/>
        <w:rPr>
          <w:sz w:val="24"/>
        </w:rPr>
      </w:pPr>
      <w:r w:rsidRPr="00F46C20">
        <w:rPr>
          <w:rFonts w:hint="eastAsia"/>
          <w:sz w:val="24"/>
        </w:rPr>
        <w:t xml:space="preserve">電話　</w:t>
      </w:r>
      <w:r w:rsidRPr="00F46C20">
        <w:rPr>
          <w:rFonts w:hint="eastAsia"/>
          <w:sz w:val="24"/>
        </w:rPr>
        <w:t>024-959-1741</w:t>
      </w:r>
      <w:r w:rsidRPr="00F46C20">
        <w:rPr>
          <w:rFonts w:hint="eastAsia"/>
          <w:sz w:val="24"/>
        </w:rPr>
        <w:t xml:space="preserve">　　</w:t>
      </w:r>
      <w:r w:rsidRPr="00F46C20">
        <w:rPr>
          <w:rFonts w:hint="eastAsia"/>
          <w:sz w:val="24"/>
        </w:rPr>
        <w:t>FAX</w:t>
      </w:r>
      <w:r w:rsidRPr="00F46C20">
        <w:rPr>
          <w:rFonts w:hint="eastAsia"/>
          <w:sz w:val="24"/>
        </w:rPr>
        <w:t xml:space="preserve">　</w:t>
      </w:r>
      <w:r w:rsidRPr="00F46C20">
        <w:rPr>
          <w:rFonts w:hint="eastAsia"/>
          <w:sz w:val="24"/>
        </w:rPr>
        <w:t>024-959-1761</w:t>
      </w:r>
    </w:p>
    <w:p w:rsidR="007E6B27" w:rsidRPr="000B76A2" w:rsidRDefault="007E6B27" w:rsidP="002B6E73">
      <w:pPr>
        <w:pStyle w:val="a5"/>
        <w:ind w:leftChars="0" w:left="1680"/>
        <w:rPr>
          <w:sz w:val="24"/>
        </w:rPr>
      </w:pPr>
      <w:r w:rsidRPr="00F46C20">
        <w:rPr>
          <w:rFonts w:hint="eastAsia"/>
          <w:sz w:val="24"/>
        </w:rPr>
        <w:t xml:space="preserve">e-mail  </w:t>
      </w:r>
      <w:hyperlink r:id="rId10" w:history="1">
        <w:r w:rsidRPr="00F46C20">
          <w:rPr>
            <w:rStyle w:val="a6"/>
            <w:rFonts w:hint="eastAsia"/>
            <w:sz w:val="24"/>
          </w:rPr>
          <w:t>hightech-renkei@pref.fukushima.lg.jp</w:t>
        </w:r>
      </w:hyperlink>
    </w:p>
    <w:p w:rsidR="007E6B27" w:rsidRDefault="007E6B27" w:rsidP="007E6B27">
      <w:pPr>
        <w:ind w:firstLineChars="100" w:firstLine="281"/>
        <w:rPr>
          <w:b/>
          <w:sz w:val="28"/>
        </w:rPr>
      </w:pPr>
      <w:r>
        <w:rPr>
          <w:rFonts w:hint="eastAsia"/>
          <w:b/>
          <w:sz w:val="28"/>
        </w:rPr>
        <w:t>――――――――――――――――――――</w:t>
      </w:r>
      <w:r w:rsidRPr="0015694B">
        <w:rPr>
          <w:rFonts w:hint="eastAsia"/>
          <w:b/>
          <w:sz w:val="28"/>
        </w:rPr>
        <w:t>――――――――</w:t>
      </w:r>
      <w:r>
        <w:rPr>
          <w:rFonts w:hint="eastAsia"/>
          <w:b/>
          <w:sz w:val="28"/>
        </w:rPr>
        <w:t>―――――――</w:t>
      </w:r>
    </w:p>
    <w:p w:rsidR="007E6B27" w:rsidRPr="002B6E73" w:rsidRDefault="002B6E73" w:rsidP="002B6E73">
      <w:pPr>
        <w:ind w:firstLineChars="100" w:firstLine="281"/>
        <w:jc w:val="center"/>
        <w:rPr>
          <w:b/>
          <w:sz w:val="28"/>
        </w:rPr>
      </w:pPr>
      <w:r>
        <w:rPr>
          <w:rFonts w:hint="eastAsia"/>
          <w:b/>
          <w:sz w:val="28"/>
        </w:rPr>
        <w:t>宇宙ビジネスセミナー</w:t>
      </w:r>
      <w:r w:rsidR="007E6B27">
        <w:rPr>
          <w:rFonts w:hint="eastAsia"/>
          <w:b/>
          <w:sz w:val="28"/>
        </w:rPr>
        <w:t xml:space="preserve">　参加申込書</w:t>
      </w:r>
    </w:p>
    <w:tbl>
      <w:tblPr>
        <w:tblStyle w:val="a7"/>
        <w:tblW w:w="0" w:type="auto"/>
        <w:tblLook w:val="04A0" w:firstRow="1" w:lastRow="0" w:firstColumn="1" w:lastColumn="0" w:noHBand="0" w:noVBand="1"/>
      </w:tblPr>
      <w:tblGrid>
        <w:gridCol w:w="2660"/>
        <w:gridCol w:w="4002"/>
        <w:gridCol w:w="4002"/>
      </w:tblGrid>
      <w:tr w:rsidR="007E6B27" w:rsidTr="00CC2819">
        <w:trPr>
          <w:trHeight w:val="624"/>
        </w:trPr>
        <w:tc>
          <w:tcPr>
            <w:tcW w:w="2660" w:type="dxa"/>
          </w:tcPr>
          <w:p w:rsidR="007E6B27" w:rsidRPr="0015694B" w:rsidRDefault="007E6B27" w:rsidP="00CC2819">
            <w:r>
              <w:rPr>
                <w:rFonts w:hint="eastAsia"/>
              </w:rPr>
              <w:t>企業（団体）名</w:t>
            </w:r>
          </w:p>
        </w:tc>
        <w:tc>
          <w:tcPr>
            <w:tcW w:w="8004" w:type="dxa"/>
            <w:gridSpan w:val="2"/>
          </w:tcPr>
          <w:p w:rsidR="007E6B27" w:rsidRDefault="007E6B27" w:rsidP="00CC2819"/>
        </w:tc>
      </w:tr>
      <w:tr w:rsidR="007E6B27" w:rsidTr="00CC2819">
        <w:trPr>
          <w:trHeight w:val="624"/>
        </w:trPr>
        <w:tc>
          <w:tcPr>
            <w:tcW w:w="2660" w:type="dxa"/>
          </w:tcPr>
          <w:p w:rsidR="007E6B27" w:rsidRDefault="007E6B27" w:rsidP="00CC2819">
            <w:r>
              <w:rPr>
                <w:rFonts w:hint="eastAsia"/>
              </w:rPr>
              <w:t>所在地</w:t>
            </w:r>
          </w:p>
        </w:tc>
        <w:tc>
          <w:tcPr>
            <w:tcW w:w="8004" w:type="dxa"/>
            <w:gridSpan w:val="2"/>
          </w:tcPr>
          <w:p w:rsidR="007E6B27" w:rsidRDefault="007E6B27" w:rsidP="00CC2819"/>
        </w:tc>
      </w:tr>
      <w:tr w:rsidR="007E6B27" w:rsidTr="00CC2819">
        <w:trPr>
          <w:trHeight w:val="624"/>
        </w:trPr>
        <w:tc>
          <w:tcPr>
            <w:tcW w:w="2660" w:type="dxa"/>
          </w:tcPr>
          <w:p w:rsidR="007E6B27" w:rsidRDefault="007E6B27" w:rsidP="00CC2819">
            <w:r>
              <w:rPr>
                <w:rFonts w:hint="eastAsia"/>
              </w:rPr>
              <w:t>電話／</w:t>
            </w:r>
            <w:r>
              <w:rPr>
                <w:rFonts w:hint="eastAsia"/>
              </w:rPr>
              <w:t>FAX</w:t>
            </w:r>
          </w:p>
        </w:tc>
        <w:tc>
          <w:tcPr>
            <w:tcW w:w="4002" w:type="dxa"/>
          </w:tcPr>
          <w:p w:rsidR="007E6B27" w:rsidRDefault="007E6B27" w:rsidP="00CC2819">
            <w:r>
              <w:rPr>
                <w:rFonts w:hint="eastAsia"/>
              </w:rPr>
              <w:t>電話：</w:t>
            </w:r>
          </w:p>
        </w:tc>
        <w:tc>
          <w:tcPr>
            <w:tcW w:w="4002" w:type="dxa"/>
          </w:tcPr>
          <w:p w:rsidR="007E6B27" w:rsidRDefault="007E6B27" w:rsidP="00CC2819">
            <w:r>
              <w:rPr>
                <w:rFonts w:hint="eastAsia"/>
              </w:rPr>
              <w:t>FAX</w:t>
            </w:r>
            <w:r>
              <w:rPr>
                <w:rFonts w:hint="eastAsia"/>
              </w:rPr>
              <w:t>：</w:t>
            </w:r>
          </w:p>
        </w:tc>
      </w:tr>
      <w:tr w:rsidR="007E6B27" w:rsidTr="00CC2819">
        <w:trPr>
          <w:trHeight w:val="624"/>
        </w:trPr>
        <w:tc>
          <w:tcPr>
            <w:tcW w:w="2660" w:type="dxa"/>
          </w:tcPr>
          <w:p w:rsidR="007E6B27" w:rsidRDefault="007E6B27" w:rsidP="00CC2819">
            <w:r>
              <w:rPr>
                <w:rFonts w:hint="eastAsia"/>
              </w:rPr>
              <w:t>e-mail</w:t>
            </w:r>
            <w:r>
              <w:rPr>
                <w:rFonts w:hint="eastAsia"/>
              </w:rPr>
              <w:t>（代表者）</w:t>
            </w:r>
          </w:p>
        </w:tc>
        <w:tc>
          <w:tcPr>
            <w:tcW w:w="8004" w:type="dxa"/>
            <w:gridSpan w:val="2"/>
          </w:tcPr>
          <w:p w:rsidR="007E6B27" w:rsidRDefault="007E6B27" w:rsidP="00CC2819"/>
        </w:tc>
      </w:tr>
      <w:tr w:rsidR="007E6B27" w:rsidTr="00CC2819">
        <w:trPr>
          <w:trHeight w:val="624"/>
        </w:trPr>
        <w:tc>
          <w:tcPr>
            <w:tcW w:w="2660" w:type="dxa"/>
            <w:vMerge w:val="restart"/>
          </w:tcPr>
          <w:p w:rsidR="007E6B27" w:rsidRDefault="007E6B27" w:rsidP="00CC2819">
            <w:r>
              <w:rPr>
                <w:rFonts w:hint="eastAsia"/>
              </w:rPr>
              <w:t>参加者名</w:t>
            </w:r>
          </w:p>
        </w:tc>
        <w:tc>
          <w:tcPr>
            <w:tcW w:w="4002" w:type="dxa"/>
          </w:tcPr>
          <w:p w:rsidR="007E6B27" w:rsidRDefault="007E6B27" w:rsidP="00CC2819"/>
        </w:tc>
        <w:tc>
          <w:tcPr>
            <w:tcW w:w="4002" w:type="dxa"/>
          </w:tcPr>
          <w:p w:rsidR="007E6B27" w:rsidRDefault="007E6B27" w:rsidP="00CC2819"/>
        </w:tc>
      </w:tr>
      <w:tr w:rsidR="007E6B27" w:rsidTr="00CC2819">
        <w:trPr>
          <w:trHeight w:val="624"/>
        </w:trPr>
        <w:tc>
          <w:tcPr>
            <w:tcW w:w="2660" w:type="dxa"/>
            <w:vMerge/>
          </w:tcPr>
          <w:p w:rsidR="007E6B27" w:rsidRDefault="007E6B27" w:rsidP="00CC2819"/>
        </w:tc>
        <w:tc>
          <w:tcPr>
            <w:tcW w:w="4002" w:type="dxa"/>
          </w:tcPr>
          <w:p w:rsidR="007E6B27" w:rsidRDefault="007E6B27" w:rsidP="00CC2819"/>
        </w:tc>
        <w:tc>
          <w:tcPr>
            <w:tcW w:w="4002" w:type="dxa"/>
          </w:tcPr>
          <w:p w:rsidR="007E6B27" w:rsidRDefault="007E6B27" w:rsidP="00CC2819"/>
        </w:tc>
      </w:tr>
    </w:tbl>
    <w:p w:rsidR="004B4ED5" w:rsidRDefault="004B4ED5"/>
    <w:sectPr w:rsidR="004B4ED5" w:rsidSect="00A2665B">
      <w:headerReference w:type="default" r:id="rId11"/>
      <w:pgSz w:w="11906" w:h="16838"/>
      <w:pgMar w:top="567" w:right="244" w:bottom="284" w:left="3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C38" w:rsidRDefault="00282C38" w:rsidP="00282C38">
      <w:r>
        <w:separator/>
      </w:r>
    </w:p>
  </w:endnote>
  <w:endnote w:type="continuationSeparator" w:id="0">
    <w:p w:rsidR="00282C38" w:rsidRDefault="00282C38" w:rsidP="00282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C38" w:rsidRDefault="00282C38" w:rsidP="00282C38">
      <w:r>
        <w:separator/>
      </w:r>
    </w:p>
  </w:footnote>
  <w:footnote w:type="continuationSeparator" w:id="0">
    <w:p w:rsidR="00282C38" w:rsidRDefault="00282C38" w:rsidP="00282C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C38" w:rsidRDefault="00282C38" w:rsidP="00282C38">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2E77"/>
    <w:multiLevelType w:val="hybridMultilevel"/>
    <w:tmpl w:val="AB2078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B27"/>
    <w:rsid w:val="00237443"/>
    <w:rsid w:val="00282C38"/>
    <w:rsid w:val="002B6E73"/>
    <w:rsid w:val="00451085"/>
    <w:rsid w:val="004B4ED5"/>
    <w:rsid w:val="005309CB"/>
    <w:rsid w:val="00643C3D"/>
    <w:rsid w:val="007E6B27"/>
    <w:rsid w:val="00822F0C"/>
    <w:rsid w:val="00837785"/>
    <w:rsid w:val="008B038D"/>
    <w:rsid w:val="00A2665B"/>
    <w:rsid w:val="00AD5F05"/>
    <w:rsid w:val="00B1292F"/>
    <w:rsid w:val="00CD3931"/>
    <w:rsid w:val="00CE5A13"/>
    <w:rsid w:val="00E472F3"/>
    <w:rsid w:val="00E57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6B2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E6B27"/>
    <w:rPr>
      <w:rFonts w:asciiTheme="majorHAnsi" w:eastAsiaTheme="majorEastAsia" w:hAnsiTheme="majorHAnsi" w:cstheme="majorBidi"/>
      <w:sz w:val="18"/>
      <w:szCs w:val="18"/>
    </w:rPr>
  </w:style>
  <w:style w:type="paragraph" w:styleId="a5">
    <w:name w:val="List Paragraph"/>
    <w:basedOn w:val="a"/>
    <w:uiPriority w:val="34"/>
    <w:qFormat/>
    <w:rsid w:val="007E6B27"/>
    <w:pPr>
      <w:ind w:leftChars="400" w:left="840"/>
    </w:pPr>
  </w:style>
  <w:style w:type="character" w:styleId="a6">
    <w:name w:val="Hyperlink"/>
    <w:basedOn w:val="a0"/>
    <w:uiPriority w:val="99"/>
    <w:unhideWhenUsed/>
    <w:rsid w:val="007E6B27"/>
    <w:rPr>
      <w:color w:val="0000FF" w:themeColor="hyperlink"/>
      <w:u w:val="single"/>
    </w:rPr>
  </w:style>
  <w:style w:type="table" w:styleId="a7">
    <w:name w:val="Table Grid"/>
    <w:basedOn w:val="a1"/>
    <w:uiPriority w:val="59"/>
    <w:rsid w:val="007E6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82C38"/>
    <w:pPr>
      <w:tabs>
        <w:tab w:val="center" w:pos="4252"/>
        <w:tab w:val="right" w:pos="8504"/>
      </w:tabs>
      <w:snapToGrid w:val="0"/>
    </w:pPr>
  </w:style>
  <w:style w:type="character" w:customStyle="1" w:styleId="a9">
    <w:name w:val="ヘッダー (文字)"/>
    <w:basedOn w:val="a0"/>
    <w:link w:val="a8"/>
    <w:uiPriority w:val="99"/>
    <w:rsid w:val="00282C38"/>
  </w:style>
  <w:style w:type="paragraph" w:styleId="aa">
    <w:name w:val="footer"/>
    <w:basedOn w:val="a"/>
    <w:link w:val="ab"/>
    <w:uiPriority w:val="99"/>
    <w:unhideWhenUsed/>
    <w:rsid w:val="00282C38"/>
    <w:pPr>
      <w:tabs>
        <w:tab w:val="center" w:pos="4252"/>
        <w:tab w:val="right" w:pos="8504"/>
      </w:tabs>
      <w:snapToGrid w:val="0"/>
    </w:pPr>
  </w:style>
  <w:style w:type="character" w:customStyle="1" w:styleId="ab">
    <w:name w:val="フッター (文字)"/>
    <w:basedOn w:val="a0"/>
    <w:link w:val="aa"/>
    <w:uiPriority w:val="99"/>
    <w:rsid w:val="00282C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6B2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E6B27"/>
    <w:rPr>
      <w:rFonts w:asciiTheme="majorHAnsi" w:eastAsiaTheme="majorEastAsia" w:hAnsiTheme="majorHAnsi" w:cstheme="majorBidi"/>
      <w:sz w:val="18"/>
      <w:szCs w:val="18"/>
    </w:rPr>
  </w:style>
  <w:style w:type="paragraph" w:styleId="a5">
    <w:name w:val="List Paragraph"/>
    <w:basedOn w:val="a"/>
    <w:uiPriority w:val="34"/>
    <w:qFormat/>
    <w:rsid w:val="007E6B27"/>
    <w:pPr>
      <w:ind w:leftChars="400" w:left="840"/>
    </w:pPr>
  </w:style>
  <w:style w:type="character" w:styleId="a6">
    <w:name w:val="Hyperlink"/>
    <w:basedOn w:val="a0"/>
    <w:uiPriority w:val="99"/>
    <w:unhideWhenUsed/>
    <w:rsid w:val="007E6B27"/>
    <w:rPr>
      <w:color w:val="0000FF" w:themeColor="hyperlink"/>
      <w:u w:val="single"/>
    </w:rPr>
  </w:style>
  <w:style w:type="table" w:styleId="a7">
    <w:name w:val="Table Grid"/>
    <w:basedOn w:val="a1"/>
    <w:uiPriority w:val="59"/>
    <w:rsid w:val="007E6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82C38"/>
    <w:pPr>
      <w:tabs>
        <w:tab w:val="center" w:pos="4252"/>
        <w:tab w:val="right" w:pos="8504"/>
      </w:tabs>
      <w:snapToGrid w:val="0"/>
    </w:pPr>
  </w:style>
  <w:style w:type="character" w:customStyle="1" w:styleId="a9">
    <w:name w:val="ヘッダー (文字)"/>
    <w:basedOn w:val="a0"/>
    <w:link w:val="a8"/>
    <w:uiPriority w:val="99"/>
    <w:rsid w:val="00282C38"/>
  </w:style>
  <w:style w:type="paragraph" w:styleId="aa">
    <w:name w:val="footer"/>
    <w:basedOn w:val="a"/>
    <w:link w:val="ab"/>
    <w:uiPriority w:val="99"/>
    <w:unhideWhenUsed/>
    <w:rsid w:val="00282C38"/>
    <w:pPr>
      <w:tabs>
        <w:tab w:val="center" w:pos="4252"/>
        <w:tab w:val="right" w:pos="8504"/>
      </w:tabs>
      <w:snapToGrid w:val="0"/>
    </w:pPr>
  </w:style>
  <w:style w:type="character" w:customStyle="1" w:styleId="ab">
    <w:name w:val="フッター (文字)"/>
    <w:basedOn w:val="a0"/>
    <w:link w:val="aa"/>
    <w:uiPriority w:val="99"/>
    <w:rsid w:val="00282C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ightech-renkei@pref.fukushima.lg.jp" TargetMode="Externa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福島県ハイテクプラザ</dc:creator>
  <cp:lastModifiedBy>福島県ハイテクプラザ</cp:lastModifiedBy>
  <cp:revision>2</cp:revision>
  <cp:lastPrinted>2019-11-12T06:25:00Z</cp:lastPrinted>
  <dcterms:created xsi:type="dcterms:W3CDTF">2019-11-13T02:53:00Z</dcterms:created>
  <dcterms:modified xsi:type="dcterms:W3CDTF">2019-11-13T02:53:00Z</dcterms:modified>
</cp:coreProperties>
</file>